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F5" w:rsidRPr="00D13F43" w:rsidRDefault="00F215F5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1A5A81" w:rsidP="009F650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Полугодие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407D5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химия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6407D5" w:rsidRDefault="001A5A81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</w:p>
        </w:tc>
      </w:tr>
    </w:tbl>
    <w:p w:rsidR="006C27A0" w:rsidRPr="00D30A9A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D30A9A">
        <w:rPr>
          <w:b/>
          <w:sz w:val="24"/>
          <w:szCs w:val="24"/>
        </w:rPr>
        <w:t>Образовательный минимум</w:t>
      </w:r>
    </w:p>
    <w:p w:rsidR="006C27A0" w:rsidRDefault="006C27A0" w:rsidP="006C27A0">
      <w:pPr>
        <w:rPr>
          <w:b/>
          <w:sz w:val="28"/>
          <w:szCs w:val="28"/>
        </w:rPr>
      </w:pPr>
    </w:p>
    <w:p w:rsidR="00835C79" w:rsidRDefault="00835C79" w:rsidP="006C27A0">
      <w:pPr>
        <w:rPr>
          <w:b/>
          <w:sz w:val="28"/>
          <w:szCs w:val="28"/>
        </w:rPr>
      </w:pPr>
    </w:p>
    <w:p w:rsidR="00835C79" w:rsidRDefault="00835C79" w:rsidP="006C27A0">
      <w:pPr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943"/>
        <w:gridCol w:w="11843"/>
      </w:tblGrid>
      <w:tr w:rsidR="00835C79" w:rsidTr="00835C79">
        <w:tc>
          <w:tcPr>
            <w:tcW w:w="2943" w:type="dxa"/>
          </w:tcPr>
          <w:p w:rsidR="00835C79" w:rsidRPr="003A4B2F" w:rsidRDefault="00835C79" w:rsidP="006C27A0">
            <w:pPr>
              <w:rPr>
                <w:sz w:val="28"/>
                <w:szCs w:val="28"/>
              </w:rPr>
            </w:pPr>
            <w:r w:rsidRPr="003A4B2F">
              <w:rPr>
                <w:sz w:val="28"/>
                <w:szCs w:val="28"/>
              </w:rPr>
              <w:t>Одноатомные спирты</w:t>
            </w:r>
          </w:p>
        </w:tc>
        <w:tc>
          <w:tcPr>
            <w:tcW w:w="11843" w:type="dxa"/>
          </w:tcPr>
          <w:p w:rsidR="00835C79" w:rsidRDefault="00E93C0D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A4B2F">
              <w:rPr>
                <w:sz w:val="28"/>
                <w:szCs w:val="28"/>
              </w:rPr>
              <w:t xml:space="preserve">бщая формула </w:t>
            </w:r>
            <w:r w:rsidR="003A4B2F">
              <w:rPr>
                <w:sz w:val="28"/>
                <w:szCs w:val="28"/>
                <w:lang w:val="en-US"/>
              </w:rPr>
              <w:t>R</w:t>
            </w:r>
            <w:r w:rsidR="003A4B2F" w:rsidRPr="003A4B2F">
              <w:rPr>
                <w:sz w:val="28"/>
                <w:szCs w:val="28"/>
              </w:rPr>
              <w:t>-</w:t>
            </w:r>
            <w:r w:rsidR="003A4B2F">
              <w:rPr>
                <w:sz w:val="28"/>
                <w:szCs w:val="28"/>
                <w:lang w:val="en-US"/>
              </w:rPr>
              <w:t>OH</w:t>
            </w:r>
            <w:r w:rsidR="003A4B2F">
              <w:rPr>
                <w:sz w:val="28"/>
                <w:szCs w:val="28"/>
              </w:rPr>
              <w:t>, содержит одну гидроксильную группу</w:t>
            </w:r>
          </w:p>
          <w:p w:rsidR="003A4B2F" w:rsidRDefault="003A4B2F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Получение: гидрирование альдегидов, гидрирование кетонов, окисление </w:t>
            </w:r>
            <w:proofErr w:type="spellStart"/>
            <w:r>
              <w:rPr>
                <w:sz w:val="28"/>
                <w:szCs w:val="28"/>
              </w:rPr>
              <w:t>алканов</w:t>
            </w:r>
            <w:proofErr w:type="spellEnd"/>
            <w:r>
              <w:rPr>
                <w:sz w:val="28"/>
                <w:szCs w:val="28"/>
              </w:rPr>
              <w:t xml:space="preserve">, реакция брожения сахара, гидратация </w:t>
            </w:r>
            <w:proofErr w:type="spellStart"/>
            <w:r>
              <w:rPr>
                <w:sz w:val="28"/>
                <w:szCs w:val="28"/>
              </w:rPr>
              <w:t>алкена</w:t>
            </w:r>
            <w:proofErr w:type="spellEnd"/>
            <w:r>
              <w:rPr>
                <w:sz w:val="28"/>
                <w:szCs w:val="28"/>
              </w:rPr>
              <w:t xml:space="preserve"> (привести примеры) </w:t>
            </w:r>
          </w:p>
          <w:p w:rsidR="003A4B2F" w:rsidRPr="003A4B2F" w:rsidRDefault="003A4B2F" w:rsidP="00E73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Химические свойства: реакция с активными металлами, реакция этер</w:t>
            </w:r>
            <w:r w:rsidR="00E7398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фикации, реакции с </w:t>
            </w:r>
            <w:proofErr w:type="spellStart"/>
            <w:r>
              <w:rPr>
                <w:sz w:val="28"/>
                <w:szCs w:val="28"/>
              </w:rPr>
              <w:t>галогенводородами</w:t>
            </w:r>
            <w:proofErr w:type="spellEnd"/>
            <w:r>
              <w:rPr>
                <w:sz w:val="28"/>
                <w:szCs w:val="28"/>
              </w:rPr>
              <w:t>, межмолекулярная дегидратация, внутримолекулярная дегидратация, окисление (привести примеры)</w:t>
            </w:r>
          </w:p>
        </w:tc>
      </w:tr>
      <w:tr w:rsidR="00835C79" w:rsidTr="00835C79">
        <w:tc>
          <w:tcPr>
            <w:tcW w:w="2943" w:type="dxa"/>
          </w:tcPr>
          <w:p w:rsidR="00835C79" w:rsidRPr="003A4B2F" w:rsidRDefault="003A4B2F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Многоатомные спирты</w:t>
            </w:r>
          </w:p>
        </w:tc>
        <w:tc>
          <w:tcPr>
            <w:tcW w:w="11843" w:type="dxa"/>
          </w:tcPr>
          <w:p w:rsidR="00835C79" w:rsidRDefault="00E93C0D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A4B2F">
              <w:rPr>
                <w:sz w:val="28"/>
                <w:szCs w:val="28"/>
              </w:rPr>
              <w:t xml:space="preserve">бщая формула </w:t>
            </w:r>
            <w:r w:rsidR="003A4B2F">
              <w:rPr>
                <w:sz w:val="28"/>
                <w:szCs w:val="28"/>
                <w:lang w:val="en-US"/>
              </w:rPr>
              <w:t>R</w:t>
            </w:r>
            <w:r w:rsidR="003A4B2F" w:rsidRPr="003A4B2F">
              <w:rPr>
                <w:sz w:val="28"/>
                <w:szCs w:val="28"/>
              </w:rPr>
              <w:t>-</w:t>
            </w:r>
            <w:r w:rsidR="003A4B2F">
              <w:rPr>
                <w:sz w:val="28"/>
                <w:szCs w:val="28"/>
              </w:rPr>
              <w:t>(ОН)</w:t>
            </w:r>
            <w:r w:rsidR="003A4B2F">
              <w:rPr>
                <w:sz w:val="28"/>
                <w:szCs w:val="28"/>
                <w:vertAlign w:val="subscript"/>
                <w:lang w:val="en-US"/>
              </w:rPr>
              <w:t>n</w:t>
            </w:r>
            <w:r w:rsidR="003A4B2F">
              <w:rPr>
                <w:sz w:val="28"/>
                <w:szCs w:val="28"/>
              </w:rPr>
              <w:t>, содержит несколько гидроксильных групп</w:t>
            </w:r>
          </w:p>
          <w:p w:rsidR="003A4B2F" w:rsidRDefault="003A4B2F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Номенклатура (привести примеры)</w:t>
            </w:r>
          </w:p>
          <w:p w:rsidR="003A4B2F" w:rsidRPr="003A4B2F" w:rsidRDefault="003A4B2F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Химические свойства: реакция взаимодействия с </w:t>
            </w:r>
            <w:r>
              <w:rPr>
                <w:sz w:val="28"/>
                <w:szCs w:val="28"/>
                <w:lang w:val="en-US"/>
              </w:rPr>
              <w:t>Cu</w:t>
            </w:r>
            <w:r w:rsidRPr="003A4B2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OH</w:t>
            </w:r>
            <w:r w:rsidRPr="003A4B2F">
              <w:rPr>
                <w:sz w:val="28"/>
                <w:szCs w:val="28"/>
              </w:rPr>
              <w:t>)</w:t>
            </w:r>
            <w:r w:rsidRPr="003A4B2F"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vertAlign w:val="subscript"/>
              </w:rPr>
              <w:t xml:space="preserve">, </w:t>
            </w:r>
            <w:r>
              <w:rPr>
                <w:sz w:val="28"/>
                <w:szCs w:val="28"/>
              </w:rPr>
              <w:t xml:space="preserve">реакция с активными металлами, реакция </w:t>
            </w:r>
            <w:proofErr w:type="spellStart"/>
            <w:r>
              <w:rPr>
                <w:sz w:val="28"/>
                <w:szCs w:val="28"/>
              </w:rPr>
              <w:t>этерефикации</w:t>
            </w:r>
            <w:proofErr w:type="spellEnd"/>
            <w:r>
              <w:rPr>
                <w:sz w:val="28"/>
                <w:szCs w:val="28"/>
              </w:rPr>
              <w:t xml:space="preserve">, реакции с </w:t>
            </w:r>
            <w:proofErr w:type="spellStart"/>
            <w:r>
              <w:rPr>
                <w:sz w:val="28"/>
                <w:szCs w:val="28"/>
              </w:rPr>
              <w:t>галогенводородами</w:t>
            </w:r>
            <w:proofErr w:type="spellEnd"/>
            <w:r w:rsidR="00E93C0D">
              <w:rPr>
                <w:sz w:val="28"/>
                <w:szCs w:val="28"/>
              </w:rPr>
              <w:t xml:space="preserve"> (привести примеры)</w:t>
            </w:r>
          </w:p>
        </w:tc>
      </w:tr>
      <w:tr w:rsidR="00835C79" w:rsidTr="00835C79">
        <w:tc>
          <w:tcPr>
            <w:tcW w:w="2943" w:type="dxa"/>
          </w:tcPr>
          <w:p w:rsidR="00835C79" w:rsidRPr="003A4B2F" w:rsidRDefault="003A4B2F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Фенол</w:t>
            </w:r>
          </w:p>
        </w:tc>
        <w:tc>
          <w:tcPr>
            <w:tcW w:w="11843" w:type="dxa"/>
          </w:tcPr>
          <w:p w:rsidR="003A4B2F" w:rsidRDefault="00E93C0D" w:rsidP="003A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A4B2F">
              <w:rPr>
                <w:sz w:val="28"/>
                <w:szCs w:val="28"/>
              </w:rPr>
              <w:t>роизводные ароматических углеводородов, в которых один атом водорода, непосредственно связанный с ароматическим кольцом, замещен гидроксильной группой.</w:t>
            </w:r>
          </w:p>
          <w:p w:rsidR="00E73983" w:rsidRPr="003A4B2F" w:rsidRDefault="00E73983" w:rsidP="003A4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Химические свойства: взаимодействие с металлами, </w:t>
            </w:r>
            <w:r w:rsidR="003A4B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 со щелочами, взаимодействие с бромной водой, реакции с азотной кислотой</w:t>
            </w:r>
            <w:r w:rsidR="00E93C0D">
              <w:rPr>
                <w:sz w:val="28"/>
                <w:szCs w:val="28"/>
              </w:rPr>
              <w:t xml:space="preserve"> (привести примеры)</w:t>
            </w:r>
          </w:p>
        </w:tc>
      </w:tr>
      <w:tr w:rsidR="00835C79" w:rsidTr="00835C79">
        <w:tc>
          <w:tcPr>
            <w:tcW w:w="2943" w:type="dxa"/>
          </w:tcPr>
          <w:p w:rsidR="00835C79" w:rsidRPr="003A4B2F" w:rsidRDefault="00E73983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Альдегиды</w:t>
            </w:r>
          </w:p>
        </w:tc>
        <w:tc>
          <w:tcPr>
            <w:tcW w:w="11843" w:type="dxa"/>
          </w:tcPr>
          <w:p w:rsidR="00835C79" w:rsidRDefault="00E73983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Углеводороды, содержащие альдегидную группу. </w:t>
            </w:r>
          </w:p>
          <w:p w:rsidR="00E73983" w:rsidRDefault="00E73983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Химические свойства: гидрирование, окисление (реакция серебряного зеркала), реакция взаимодействия с </w:t>
            </w:r>
            <w:r>
              <w:rPr>
                <w:sz w:val="28"/>
                <w:szCs w:val="28"/>
                <w:lang w:val="en-US"/>
              </w:rPr>
              <w:t>Cu</w:t>
            </w:r>
            <w:r w:rsidRPr="003A4B2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OH</w:t>
            </w:r>
            <w:r w:rsidRPr="003A4B2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полимеризация, поликонденсация.</w:t>
            </w:r>
            <w:r w:rsidR="00E93C0D">
              <w:rPr>
                <w:sz w:val="28"/>
                <w:szCs w:val="28"/>
              </w:rPr>
              <w:t xml:space="preserve"> (привести примеры)</w:t>
            </w:r>
          </w:p>
          <w:p w:rsidR="00E73983" w:rsidRPr="00E73983" w:rsidRDefault="00E73983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Получение: окисление спиртов, дегидрирование спиртов, Реакция </w:t>
            </w:r>
            <w:proofErr w:type="spellStart"/>
            <w:r>
              <w:rPr>
                <w:sz w:val="28"/>
                <w:szCs w:val="28"/>
              </w:rPr>
              <w:t>Кучерова</w:t>
            </w:r>
            <w:proofErr w:type="spellEnd"/>
            <w:r w:rsidR="00E93C0D">
              <w:rPr>
                <w:sz w:val="28"/>
                <w:szCs w:val="28"/>
              </w:rPr>
              <w:t xml:space="preserve"> (привести примеры)</w:t>
            </w:r>
          </w:p>
        </w:tc>
      </w:tr>
      <w:tr w:rsidR="00835C79" w:rsidTr="00835C79">
        <w:tc>
          <w:tcPr>
            <w:tcW w:w="2943" w:type="dxa"/>
          </w:tcPr>
          <w:p w:rsidR="00835C79" w:rsidRPr="003A4B2F" w:rsidRDefault="00E73983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Карбоновые кислоты</w:t>
            </w:r>
          </w:p>
        </w:tc>
        <w:tc>
          <w:tcPr>
            <w:tcW w:w="11843" w:type="dxa"/>
          </w:tcPr>
          <w:p w:rsidR="00835C79" w:rsidRDefault="00E93C0D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73983">
              <w:rPr>
                <w:sz w:val="28"/>
                <w:szCs w:val="28"/>
              </w:rPr>
              <w:t>глеводороды, содержащие одну или несколько карбоксильных групп.</w:t>
            </w:r>
          </w:p>
          <w:p w:rsidR="00E73983" w:rsidRDefault="00E73983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Химические свойства: реакции с металлами, реакции с оксидами, реакции с основаниями, реакции с аммиаком, реакция этерификации, реакция дегидратации, галогенирование</w:t>
            </w:r>
            <w:r w:rsidR="00E93C0D">
              <w:rPr>
                <w:sz w:val="28"/>
                <w:szCs w:val="28"/>
              </w:rPr>
              <w:t xml:space="preserve"> (привести примеры)</w:t>
            </w:r>
          </w:p>
          <w:p w:rsidR="00E73983" w:rsidRPr="003A4B2F" w:rsidRDefault="00E73983" w:rsidP="006C27A0">
            <w:pPr>
              <w:rPr>
                <w:sz w:val="28"/>
                <w:szCs w:val="28"/>
              </w:rPr>
            </w:pPr>
          </w:p>
        </w:tc>
      </w:tr>
      <w:tr w:rsidR="00022BE4" w:rsidTr="00835C79">
        <w:tc>
          <w:tcPr>
            <w:tcW w:w="2943" w:type="dxa"/>
          </w:tcPr>
          <w:p w:rsidR="00022BE4" w:rsidRDefault="00022BE4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эфиры</w:t>
            </w:r>
          </w:p>
        </w:tc>
        <w:tc>
          <w:tcPr>
            <w:tcW w:w="11843" w:type="dxa"/>
          </w:tcPr>
          <w:p w:rsidR="00022BE4" w:rsidRPr="00022BE4" w:rsidRDefault="00E93C0D" w:rsidP="006C27A0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в</w:t>
            </w:r>
            <w:r w:rsidR="00022BE4">
              <w:rPr>
                <w:sz w:val="28"/>
                <w:szCs w:val="28"/>
              </w:rPr>
              <w:t xml:space="preserve">ещества, образованные в результате внутримолекулярной реакции спиртов под действием </w:t>
            </w:r>
            <w:r w:rsidR="00022BE4">
              <w:rPr>
                <w:sz w:val="28"/>
                <w:szCs w:val="28"/>
                <w:lang w:val="en-US"/>
              </w:rPr>
              <w:t>H</w:t>
            </w:r>
            <w:r w:rsidR="00022BE4" w:rsidRPr="00022BE4">
              <w:rPr>
                <w:sz w:val="28"/>
                <w:szCs w:val="28"/>
                <w:vertAlign w:val="subscript"/>
              </w:rPr>
              <w:t>2</w:t>
            </w:r>
            <w:r w:rsidR="00022BE4">
              <w:rPr>
                <w:sz w:val="28"/>
                <w:szCs w:val="28"/>
                <w:lang w:val="en-US"/>
              </w:rPr>
              <w:t>SO</w:t>
            </w:r>
            <w:r w:rsidR="00022BE4" w:rsidRPr="00022BE4">
              <w:rPr>
                <w:sz w:val="28"/>
                <w:szCs w:val="28"/>
                <w:vertAlign w:val="subscript"/>
              </w:rPr>
              <w:t>4</w:t>
            </w:r>
          </w:p>
        </w:tc>
      </w:tr>
      <w:tr w:rsidR="00022BE4" w:rsidTr="00835C79">
        <w:tc>
          <w:tcPr>
            <w:tcW w:w="2943" w:type="dxa"/>
          </w:tcPr>
          <w:p w:rsidR="00022BE4" w:rsidRDefault="00022BE4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Сложные эфиры</w:t>
            </w:r>
          </w:p>
        </w:tc>
        <w:tc>
          <w:tcPr>
            <w:tcW w:w="11843" w:type="dxa"/>
          </w:tcPr>
          <w:p w:rsidR="00022BE4" w:rsidRDefault="00022BE4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Вещества, образованные в результате взаимодействия карбоновой кислоты и одноатомного спирта</w:t>
            </w:r>
          </w:p>
        </w:tc>
      </w:tr>
      <w:tr w:rsidR="00022BE4" w:rsidTr="00835C79">
        <w:tc>
          <w:tcPr>
            <w:tcW w:w="2943" w:type="dxa"/>
          </w:tcPr>
          <w:p w:rsidR="00022BE4" w:rsidRDefault="00022BE4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Углеводы</w:t>
            </w:r>
          </w:p>
        </w:tc>
        <w:tc>
          <w:tcPr>
            <w:tcW w:w="11843" w:type="dxa"/>
          </w:tcPr>
          <w:p w:rsidR="00022BE4" w:rsidRPr="00E93C0D" w:rsidRDefault="00E93C0D" w:rsidP="006C27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022BE4" w:rsidRPr="00E93C0D">
              <w:rPr>
                <w:sz w:val="26"/>
                <w:szCs w:val="26"/>
              </w:rPr>
              <w:t xml:space="preserve">глеводы – это природные соединения. Состав большинства углеводов </w:t>
            </w:r>
            <w:proofErr w:type="spellStart"/>
            <w:r w:rsidR="00022BE4" w:rsidRPr="00E93C0D">
              <w:rPr>
                <w:sz w:val="26"/>
                <w:szCs w:val="26"/>
              </w:rPr>
              <w:t>соответствуетобщей</w:t>
            </w:r>
            <w:proofErr w:type="spellEnd"/>
            <w:r w:rsidR="00022BE4" w:rsidRPr="00E93C0D">
              <w:rPr>
                <w:sz w:val="26"/>
                <w:szCs w:val="26"/>
              </w:rPr>
              <w:t xml:space="preserve"> формуле </w:t>
            </w:r>
            <w:proofErr w:type="spellStart"/>
            <w:r w:rsidR="00022BE4" w:rsidRPr="00E93C0D">
              <w:rPr>
                <w:sz w:val="26"/>
                <w:szCs w:val="26"/>
              </w:rPr>
              <w:t>Сn</w:t>
            </w:r>
            <w:proofErr w:type="spellEnd"/>
            <w:r w:rsidR="00022BE4" w:rsidRPr="00E93C0D">
              <w:rPr>
                <w:sz w:val="26"/>
                <w:szCs w:val="26"/>
              </w:rPr>
              <w:t>(Н2О)</w:t>
            </w:r>
            <w:proofErr w:type="spellStart"/>
            <w:r w:rsidR="00022BE4" w:rsidRPr="00E93C0D">
              <w:rPr>
                <w:sz w:val="26"/>
                <w:szCs w:val="26"/>
              </w:rPr>
              <w:t>m</w:t>
            </w:r>
            <w:proofErr w:type="spellEnd"/>
          </w:p>
          <w:p w:rsidR="00022BE4" w:rsidRPr="00E93C0D" w:rsidRDefault="00022BE4" w:rsidP="006C27A0">
            <w:pPr>
              <w:rPr>
                <w:sz w:val="26"/>
                <w:szCs w:val="26"/>
              </w:rPr>
            </w:pPr>
            <w:r w:rsidRPr="00E93C0D">
              <w:rPr>
                <w:sz w:val="26"/>
                <w:szCs w:val="26"/>
              </w:rPr>
              <w:t>Классификация углеводов: моносахариды, дисахариды, полисахариды. Глюкоза. Линейная и циклические формы глюкозы.</w:t>
            </w:r>
          </w:p>
          <w:p w:rsidR="00E93C0D" w:rsidRDefault="00E93C0D" w:rsidP="006C27A0">
            <w:pPr>
              <w:rPr>
                <w:sz w:val="28"/>
                <w:szCs w:val="28"/>
              </w:rPr>
            </w:pPr>
            <w:r w:rsidRPr="00E93C0D">
              <w:rPr>
                <w:sz w:val="26"/>
                <w:szCs w:val="26"/>
              </w:rPr>
              <w:t xml:space="preserve">Химические свойства глюкозы (по гидроксильной группе – р. с карбоновыми кислотами с образованием сложны эфиров, как многоатомный спирт реагирует гидроксидом меди II с образованием алкоголята меди II – раствор ярко-синего цвета; по альдегидной группе – р. «серебряного зеркала», окисляется гидроксидом меди II, при нагревании - с выпадением красного осадка – Cu2O, под действием восстановителей превращается в шестиатомный спирт – сорбит; специфические реакции – спиртовое брожение, молочнокислое брожение, </w:t>
            </w:r>
            <w:proofErr w:type="spellStart"/>
            <w:r w:rsidRPr="00E93C0D">
              <w:rPr>
                <w:sz w:val="26"/>
                <w:szCs w:val="26"/>
              </w:rPr>
              <w:t>маслянокислое</w:t>
            </w:r>
            <w:proofErr w:type="spellEnd"/>
            <w:r w:rsidRPr="00E93C0D">
              <w:rPr>
                <w:sz w:val="26"/>
                <w:szCs w:val="26"/>
              </w:rPr>
              <w:t xml:space="preserve"> брожение)</w:t>
            </w:r>
          </w:p>
        </w:tc>
      </w:tr>
      <w:tr w:rsidR="00E93C0D" w:rsidTr="00835C79">
        <w:tc>
          <w:tcPr>
            <w:tcW w:w="2943" w:type="dxa"/>
          </w:tcPr>
          <w:p w:rsidR="00E93C0D" w:rsidRDefault="00E93C0D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Амины</w:t>
            </w:r>
          </w:p>
        </w:tc>
        <w:tc>
          <w:tcPr>
            <w:tcW w:w="11843" w:type="dxa"/>
          </w:tcPr>
          <w:p w:rsidR="00E93C0D" w:rsidRPr="00E93C0D" w:rsidRDefault="00E93C0D" w:rsidP="006C27A0">
            <w:pPr>
              <w:rPr>
                <w:sz w:val="26"/>
                <w:szCs w:val="26"/>
              </w:rPr>
            </w:pPr>
            <w:r w:rsidRPr="00E93C0D">
              <w:rPr>
                <w:sz w:val="26"/>
                <w:szCs w:val="26"/>
              </w:rPr>
              <w:t>производные аммиака, в молекулах которого один или несколько атомов</w:t>
            </w:r>
            <w:r>
              <w:rPr>
                <w:sz w:val="26"/>
                <w:szCs w:val="26"/>
              </w:rPr>
              <w:t xml:space="preserve"> </w:t>
            </w:r>
            <w:r w:rsidRPr="00E93C0D">
              <w:rPr>
                <w:sz w:val="26"/>
                <w:szCs w:val="26"/>
              </w:rPr>
              <w:t xml:space="preserve">водорода замещены углеводородными радикалами. Основные свойства аминов.(взаимодействие с водой, с </w:t>
            </w:r>
            <w:proofErr w:type="spellStart"/>
            <w:r w:rsidRPr="00E93C0D">
              <w:rPr>
                <w:sz w:val="26"/>
                <w:szCs w:val="26"/>
              </w:rPr>
              <w:t>хлороводородом</w:t>
            </w:r>
            <w:proofErr w:type="spellEnd"/>
            <w:r w:rsidRPr="00E93C0D">
              <w:rPr>
                <w:sz w:val="26"/>
                <w:szCs w:val="26"/>
              </w:rPr>
              <w:t xml:space="preserve">) </w:t>
            </w:r>
          </w:p>
          <w:p w:rsidR="00E93C0D" w:rsidRDefault="00E93C0D" w:rsidP="006C27A0">
            <w:r w:rsidRPr="00E93C0D">
              <w:rPr>
                <w:sz w:val="26"/>
                <w:szCs w:val="26"/>
              </w:rPr>
              <w:t>Анилин – ароматический амин. Взаимодействует с кислотами с образованием солей. Реагирует с бромной водой с образовани</w:t>
            </w:r>
            <w:r>
              <w:rPr>
                <w:sz w:val="26"/>
                <w:szCs w:val="26"/>
              </w:rPr>
              <w:t>е</w:t>
            </w:r>
            <w:r w:rsidRPr="00E93C0D">
              <w:rPr>
                <w:sz w:val="26"/>
                <w:szCs w:val="26"/>
              </w:rPr>
              <w:t>м 2, 4, 6-триброманилина. (Приводить уравнения соответствующих реакций).</w:t>
            </w:r>
          </w:p>
        </w:tc>
      </w:tr>
      <w:tr w:rsidR="00E93C0D" w:rsidTr="00835C79">
        <w:tc>
          <w:tcPr>
            <w:tcW w:w="2943" w:type="dxa"/>
          </w:tcPr>
          <w:p w:rsidR="00E93C0D" w:rsidRDefault="00E93C0D" w:rsidP="00E93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Аминокислоты </w:t>
            </w:r>
          </w:p>
        </w:tc>
        <w:tc>
          <w:tcPr>
            <w:tcW w:w="11843" w:type="dxa"/>
          </w:tcPr>
          <w:p w:rsidR="00E93C0D" w:rsidRPr="00E93C0D" w:rsidRDefault="00E93C0D" w:rsidP="00E93C0D">
            <w:pPr>
              <w:rPr>
                <w:sz w:val="26"/>
                <w:szCs w:val="26"/>
              </w:rPr>
            </w:pPr>
            <w:r w:rsidRPr="00E93C0D">
              <w:rPr>
                <w:sz w:val="26"/>
                <w:szCs w:val="26"/>
              </w:rPr>
              <w:t xml:space="preserve">азотсодержащие органические соединения, в молекулах которых </w:t>
            </w:r>
            <w:proofErr w:type="spellStart"/>
            <w:r w:rsidRPr="00E93C0D">
              <w:rPr>
                <w:sz w:val="26"/>
                <w:szCs w:val="26"/>
              </w:rPr>
              <w:t>содержмтся</w:t>
            </w:r>
            <w:proofErr w:type="spellEnd"/>
            <w:r w:rsidRPr="00E93C0D">
              <w:rPr>
                <w:sz w:val="26"/>
                <w:szCs w:val="26"/>
              </w:rPr>
              <w:t xml:space="preserve"> аминогруппы – NH2 и карбоксильные группы – COOH. Амфотерные свойства аминогрупп (р. с основаниями, р. с кислотами) Аминокислоты реагируют со спиртами, образуя сложные эфиры. (Приводить уравнения соответствующих реакций). </w:t>
            </w:r>
          </w:p>
        </w:tc>
      </w:tr>
      <w:tr w:rsidR="00E93C0D" w:rsidTr="00835C79">
        <w:tc>
          <w:tcPr>
            <w:tcW w:w="2943" w:type="dxa"/>
          </w:tcPr>
          <w:p w:rsidR="00E93C0D" w:rsidRDefault="00E93C0D" w:rsidP="006C27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</w:t>
            </w:r>
          </w:p>
        </w:tc>
        <w:tc>
          <w:tcPr>
            <w:tcW w:w="11843" w:type="dxa"/>
          </w:tcPr>
          <w:p w:rsidR="00E93C0D" w:rsidRPr="00E93C0D" w:rsidRDefault="00E93C0D" w:rsidP="006C27A0">
            <w:pPr>
              <w:rPr>
                <w:sz w:val="26"/>
                <w:szCs w:val="26"/>
              </w:rPr>
            </w:pPr>
            <w:r w:rsidRPr="00E93C0D">
              <w:rPr>
                <w:sz w:val="26"/>
                <w:szCs w:val="26"/>
              </w:rPr>
              <w:t>природные полимеры, состоящие из остатков α-аминокислот, связанных между собой пептидными связями. (Первичная, вторичная, третичная и четвертичная структуры</w:t>
            </w:r>
            <w:r>
              <w:rPr>
                <w:sz w:val="26"/>
                <w:szCs w:val="26"/>
              </w:rPr>
              <w:t xml:space="preserve"> </w:t>
            </w:r>
            <w:r w:rsidRPr="00E93C0D">
              <w:rPr>
                <w:sz w:val="26"/>
                <w:szCs w:val="26"/>
              </w:rPr>
              <w:t>белка).</w:t>
            </w:r>
          </w:p>
        </w:tc>
      </w:tr>
    </w:tbl>
    <w:p w:rsidR="00835C79" w:rsidRPr="00C8245A" w:rsidRDefault="00835C79" w:rsidP="006C27A0">
      <w:pPr>
        <w:rPr>
          <w:b/>
          <w:sz w:val="28"/>
          <w:szCs w:val="28"/>
        </w:rPr>
      </w:pPr>
    </w:p>
    <w:sectPr w:rsidR="00835C79" w:rsidRPr="00C8245A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80407E"/>
    <w:multiLevelType w:val="hybridMultilevel"/>
    <w:tmpl w:val="1CE4A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87FC1"/>
    <w:multiLevelType w:val="hybridMultilevel"/>
    <w:tmpl w:val="DFFC7406"/>
    <w:lvl w:ilvl="0" w:tplc="DF428B42">
      <w:start w:val="3"/>
      <w:numFmt w:val="decimal"/>
      <w:lvlText w:val="%1."/>
      <w:lvlJc w:val="left"/>
      <w:pPr>
        <w:ind w:left="840" w:hanging="360"/>
      </w:pPr>
      <w:rPr>
        <w:b/>
        <w:color w:val="C00000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02FE5"/>
    <w:multiLevelType w:val="hybridMultilevel"/>
    <w:tmpl w:val="60C276B4"/>
    <w:lvl w:ilvl="0" w:tplc="F17237FE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5">
    <w:nsid w:val="71CA1319"/>
    <w:multiLevelType w:val="multilevel"/>
    <w:tmpl w:val="B62E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B16FE3"/>
    <w:multiLevelType w:val="multilevel"/>
    <w:tmpl w:val="6FDA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5"/>
  </w:num>
  <w:num w:numId="5">
    <w:abstractNumId w:val="14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5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22BE4"/>
    <w:rsid w:val="000252C2"/>
    <w:rsid w:val="00106C66"/>
    <w:rsid w:val="00150596"/>
    <w:rsid w:val="001A5A81"/>
    <w:rsid w:val="001E1DA5"/>
    <w:rsid w:val="00215D2D"/>
    <w:rsid w:val="002F5904"/>
    <w:rsid w:val="003A4B2F"/>
    <w:rsid w:val="003E2FAF"/>
    <w:rsid w:val="0041703C"/>
    <w:rsid w:val="00417F58"/>
    <w:rsid w:val="004222C9"/>
    <w:rsid w:val="00467A64"/>
    <w:rsid w:val="005854A9"/>
    <w:rsid w:val="005F0E98"/>
    <w:rsid w:val="006407D5"/>
    <w:rsid w:val="00644516"/>
    <w:rsid w:val="006649E3"/>
    <w:rsid w:val="00695FEE"/>
    <w:rsid w:val="006A7B3D"/>
    <w:rsid w:val="006C27A0"/>
    <w:rsid w:val="006E7AD0"/>
    <w:rsid w:val="007C75EE"/>
    <w:rsid w:val="00813FD7"/>
    <w:rsid w:val="00835C79"/>
    <w:rsid w:val="00854776"/>
    <w:rsid w:val="0088692A"/>
    <w:rsid w:val="0088714E"/>
    <w:rsid w:val="00933D17"/>
    <w:rsid w:val="00954003"/>
    <w:rsid w:val="009827D1"/>
    <w:rsid w:val="009F1612"/>
    <w:rsid w:val="009F6509"/>
    <w:rsid w:val="00A85722"/>
    <w:rsid w:val="00AF28AF"/>
    <w:rsid w:val="00B11CA7"/>
    <w:rsid w:val="00D8100F"/>
    <w:rsid w:val="00D84B8C"/>
    <w:rsid w:val="00D94A2E"/>
    <w:rsid w:val="00E56BAD"/>
    <w:rsid w:val="00E73983"/>
    <w:rsid w:val="00E76F01"/>
    <w:rsid w:val="00E93C0D"/>
    <w:rsid w:val="00EE396C"/>
    <w:rsid w:val="00F215F5"/>
    <w:rsid w:val="00F828C4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  <w:style w:type="character" w:styleId="a9">
    <w:name w:val="Hyperlink"/>
    <w:basedOn w:val="a0"/>
    <w:uiPriority w:val="99"/>
    <w:semiHidden/>
    <w:unhideWhenUsed/>
    <w:rsid w:val="00E56BA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E56BA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1"/>
    <w:unhideWhenUsed/>
    <w:qFormat/>
    <w:rsid w:val="00E56BAD"/>
    <w:pPr>
      <w:widowControl w:val="0"/>
      <w:spacing w:before="212"/>
      <w:ind w:left="222"/>
    </w:pPr>
    <w:rPr>
      <w:rFonts w:eastAsia="Times New Roman"/>
      <w:b/>
      <w:bCs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E56BAD"/>
    <w:rPr>
      <w:rFonts w:eastAsia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56BAD"/>
    <w:pPr>
      <w:widowControl w:val="0"/>
    </w:pPr>
    <w:rPr>
      <w:rFonts w:ascii="Calibri" w:eastAsia="Calibri" w:hAnsi="Calibri"/>
      <w:lang w:val="en-US" w:eastAsia="en-US"/>
    </w:rPr>
  </w:style>
  <w:style w:type="character" w:styleId="ad">
    <w:name w:val="Emphasis"/>
    <w:basedOn w:val="a0"/>
    <w:uiPriority w:val="20"/>
    <w:qFormat/>
    <w:rsid w:val="00E56B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4AA36-0C27-4D66-A44D-A83B527D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2018-11-26T04:18:00Z</cp:lastPrinted>
  <dcterms:created xsi:type="dcterms:W3CDTF">2018-11-23T18:52:00Z</dcterms:created>
  <dcterms:modified xsi:type="dcterms:W3CDTF">2018-12-02T19:15:00Z</dcterms:modified>
</cp:coreProperties>
</file>